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1F" w:rsidRPr="00041D1F" w:rsidRDefault="00041D1F" w:rsidP="00041D1F">
      <w:pPr>
        <w:numPr>
          <w:ilvl w:val="0"/>
          <w:numId w:val="1"/>
        </w:numPr>
        <w:rPr>
          <w:rFonts w:ascii="Times New Roman" w:eastAsia="標楷體" w:hAnsi="Times New Roman" w:cs="Times New Roman" w:hint="eastAsia"/>
        </w:rPr>
      </w:pPr>
      <w:r w:rsidRPr="00041D1F">
        <w:rPr>
          <w:rFonts w:ascii="Times New Roman" w:eastAsia="標楷體" w:hAnsi="Times New Roman" w:cs="Times New Roman" w:hint="eastAsia"/>
        </w:rPr>
        <w:t>評鑑項目說明</w:t>
      </w:r>
    </w:p>
    <w:p w:rsidR="00041D1F" w:rsidRPr="00041D1F" w:rsidRDefault="00041D1F" w:rsidP="00041D1F">
      <w:pPr>
        <w:adjustRightInd w:val="0"/>
        <w:snapToGrid w:val="0"/>
        <w:rPr>
          <w:rFonts w:ascii="Times New Roman" w:eastAsia="標楷體" w:hAnsi="Times New Roman" w:cs="Times New Roman" w:hint="eastAsia"/>
          <w:sz w:val="20"/>
          <w:szCs w:val="20"/>
        </w:rPr>
      </w:pPr>
      <w:r w:rsidRPr="00041D1F">
        <w:rPr>
          <w:rFonts w:ascii="Times New Roman" w:eastAsia="標楷體" w:hAnsi="Calibri" w:cs="Times New Roman" w:hint="eastAsia"/>
          <w:sz w:val="20"/>
          <w:szCs w:val="20"/>
        </w:rPr>
        <w:t>表</w:t>
      </w:r>
      <w:r w:rsidRPr="00041D1F">
        <w:rPr>
          <w:rFonts w:ascii="Times New Roman" w:eastAsia="標楷體" w:hAnsi="Calibri" w:cs="Times New Roman" w:hint="eastAsia"/>
          <w:sz w:val="20"/>
          <w:szCs w:val="20"/>
        </w:rPr>
        <w:t xml:space="preserve">10  </w:t>
      </w:r>
      <w:r w:rsidRPr="00041D1F">
        <w:rPr>
          <w:rFonts w:ascii="Times New Roman" w:eastAsia="標楷體" w:hAnsi="Calibri" w:cs="Times New Roman" w:hint="eastAsia"/>
          <w:sz w:val="20"/>
          <w:szCs w:val="20"/>
        </w:rPr>
        <w:t>課程項目說明</w:t>
      </w:r>
    </w:p>
    <w:tbl>
      <w:tblPr>
        <w:tblW w:w="978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087"/>
      </w:tblGrid>
      <w:tr w:rsidR="00041D1F" w:rsidRPr="00041D1F" w:rsidTr="00051E87">
        <w:trPr>
          <w:trHeight w:val="2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1F" w:rsidRPr="00041D1F" w:rsidRDefault="00041D1F" w:rsidP="00041D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1D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評鑑項目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1F" w:rsidRPr="00041D1F" w:rsidRDefault="00041D1F" w:rsidP="00041D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1D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內容說明</w:t>
            </w:r>
          </w:p>
        </w:tc>
      </w:tr>
      <w:tr w:rsidR="00041D1F" w:rsidRPr="00041D1F" w:rsidTr="00051E87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1F" w:rsidRPr="00041D1F" w:rsidRDefault="00041D1F" w:rsidP="00041D1F">
            <w:pPr>
              <w:spacing w:line="275" w:lineRule="exact"/>
              <w:ind w:right="196"/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</w:pPr>
            <w:r w:rsidRPr="00041D1F"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  <w:t>一、目標、核心能力與課程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1F" w:rsidRPr="00041D1F" w:rsidRDefault="00041D1F" w:rsidP="00041D1F">
            <w:pPr>
              <w:spacing w:line="277" w:lineRule="exact"/>
              <w:ind w:left="67" w:right="42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1D1F">
              <w:rPr>
                <w:rFonts w:ascii="標楷體" w:eastAsia="標楷體" w:hAnsi="標楷體" w:cs="標楷體" w:hint="eastAsia"/>
                <w:position w:val="-1"/>
                <w:sz w:val="20"/>
                <w:szCs w:val="20"/>
              </w:rPr>
              <w:t>本評鑑項目共有2</w:t>
            </w:r>
            <w:r w:rsidRPr="00041D1F"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  <w:t xml:space="preserve"> </w:t>
            </w:r>
            <w:proofErr w:type="gramStart"/>
            <w:r w:rsidRPr="00041D1F">
              <w:rPr>
                <w:rFonts w:ascii="標楷體" w:eastAsia="標楷體" w:hAnsi="標楷體" w:cs="標楷體" w:hint="eastAsia"/>
                <w:position w:val="-1"/>
                <w:sz w:val="20"/>
                <w:szCs w:val="20"/>
              </w:rPr>
              <w:t>個</w:t>
            </w:r>
            <w:proofErr w:type="gramEnd"/>
            <w:r w:rsidRPr="00041D1F">
              <w:rPr>
                <w:rFonts w:ascii="標楷體" w:eastAsia="標楷體" w:hAnsi="標楷體" w:cs="標楷體" w:hint="eastAsia"/>
                <w:position w:val="-1"/>
                <w:sz w:val="20"/>
                <w:szCs w:val="20"/>
              </w:rPr>
              <w:t>指標，主要檢核是否運用適合的方法擬定發展計畫、核心能力、課程地圖等，運作出恰當的課程與教學。以下針對本項目之指標說明其內容：</w:t>
            </w:r>
            <w:r w:rsidRPr="00041D1F">
              <w:rPr>
                <w:rFonts w:ascii="標楷體" w:eastAsia="標楷體" w:hAnsi="標楷體" w:cs="標楷體" w:hint="eastAsia"/>
                <w:b/>
                <w:position w:val="-1"/>
                <w:sz w:val="20"/>
                <w:szCs w:val="20"/>
              </w:rPr>
              <w:t>目標及</w:t>
            </w:r>
            <w:r w:rsidRPr="00041D1F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核心能力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描述學校教育目、學院教育目標及發展特色與核心能力內涵之扣合；</w:t>
            </w:r>
            <w:r w:rsidRPr="00041D1F">
              <w:rPr>
                <w:rFonts w:ascii="標楷體" w:eastAsia="標楷體" w:hAnsi="標楷體" w:cs="標楷體" w:hint="eastAsia"/>
                <w:b/>
                <w:position w:val="-1"/>
                <w:sz w:val="20"/>
                <w:szCs w:val="20"/>
              </w:rPr>
              <w:t>課程規劃</w:t>
            </w:r>
            <w:r w:rsidRPr="00041D1F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方面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描述</w:t>
            </w:r>
            <w:r w:rsidRPr="00041D1F">
              <w:rPr>
                <w:rFonts w:ascii="標楷體" w:eastAsia="標楷體" w:hAnsi="標楷體" w:cs="Times New Roman" w:hint="eastAsia"/>
                <w:bCs/>
                <w:spacing w:val="-1"/>
                <w:sz w:val="20"/>
                <w:szCs w:val="20"/>
              </w:rPr>
              <w:t>課程委員會召開情況及課程地圖之建置。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</w:rPr>
              <w:t>主要透過各系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>多元能力學習發展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</w:rPr>
              <w:t>，以及配合院推廣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>案例教學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</w:rPr>
              <w:t>、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>實施課程架構外審機制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</w:rPr>
              <w:t>等作為，來彰顯其特色。</w:t>
            </w:r>
          </w:p>
        </w:tc>
      </w:tr>
      <w:tr w:rsidR="00041D1F" w:rsidRPr="00041D1F" w:rsidTr="00051E87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1F" w:rsidRPr="00041D1F" w:rsidRDefault="00041D1F" w:rsidP="00041D1F">
            <w:pPr>
              <w:spacing w:line="275" w:lineRule="exact"/>
              <w:ind w:right="196"/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</w:pPr>
            <w:r w:rsidRPr="00041D1F"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  <w:t>二、教師、教學與支持系統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1F" w:rsidRPr="00041D1F" w:rsidRDefault="00041D1F" w:rsidP="00041D1F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1D1F">
              <w:rPr>
                <w:rFonts w:ascii="標楷體" w:eastAsia="標楷體" w:hAnsi="標楷體" w:cs="標楷體" w:hint="eastAsia"/>
                <w:position w:val="-1"/>
                <w:sz w:val="20"/>
                <w:szCs w:val="20"/>
              </w:rPr>
              <w:t>本評鑑項目共3</w:t>
            </w:r>
            <w:r w:rsidRPr="00041D1F"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  <w:t xml:space="preserve"> </w:t>
            </w:r>
            <w:proofErr w:type="gramStart"/>
            <w:r w:rsidRPr="00041D1F">
              <w:rPr>
                <w:rFonts w:ascii="標楷體" w:eastAsia="標楷體" w:hAnsi="標楷體" w:cs="標楷體" w:hint="eastAsia"/>
                <w:position w:val="-1"/>
                <w:sz w:val="20"/>
                <w:szCs w:val="20"/>
              </w:rPr>
              <w:t>個</w:t>
            </w:r>
            <w:proofErr w:type="gramEnd"/>
            <w:r w:rsidRPr="00041D1F">
              <w:rPr>
                <w:rFonts w:ascii="標楷體" w:eastAsia="標楷體" w:hAnsi="標楷體" w:cs="標楷體" w:hint="eastAsia"/>
                <w:position w:val="-1"/>
                <w:sz w:val="20"/>
                <w:szCs w:val="20"/>
              </w:rPr>
              <w:t>指標，主要檢核教師、教學、教材、評量表現的質與量。以下針對本項目之指標說明其內容：</w:t>
            </w:r>
            <w:r w:rsidRPr="00041D1F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教師組成與聘任方面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描述</w:t>
            </w:r>
            <w:r w:rsidRPr="00041D1F">
              <w:rPr>
                <w:rFonts w:ascii="標楷體" w:eastAsia="標楷體" w:hAnsi="標楷體" w:cs="標楷體" w:hint="eastAsia"/>
                <w:position w:val="-1"/>
                <w:sz w:val="20"/>
                <w:szCs w:val="20"/>
              </w:rPr>
              <w:t>師資專長、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師生比及教師結構；</w:t>
            </w:r>
            <w:r w:rsidRPr="00041D1F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教師</w:t>
            </w:r>
            <w:r w:rsidRPr="00041D1F">
              <w:rPr>
                <w:rFonts w:ascii="標楷體" w:eastAsia="標楷體" w:hAnsi="標楷體" w:cs="標楷體" w:hint="eastAsia"/>
                <w:b/>
                <w:position w:val="-1"/>
                <w:sz w:val="20"/>
                <w:szCs w:val="20"/>
              </w:rPr>
              <w:t>教學評量方面</w:t>
            </w:r>
            <w:r w:rsidRPr="00041D1F">
              <w:rPr>
                <w:rFonts w:ascii="標楷體" w:eastAsia="標楷體" w:hAnsi="標楷體" w:cs="標楷體" w:hint="eastAsia"/>
                <w:position w:val="-1"/>
                <w:sz w:val="20"/>
                <w:szCs w:val="20"/>
              </w:rPr>
              <w:t>描述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課程內容、教學方法、教師自編教材及編製數位教材等情況。</w:t>
            </w:r>
            <w:r w:rsidRPr="00041D1F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教師專業發展方面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描述教師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專業社群等作為。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</w:rPr>
              <w:t>主要透過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各系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>學生學習總結性評量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，以及配合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</w:rPr>
              <w:t>院執行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>師資培育大學精緻特色計畫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</w:rPr>
              <w:t>來彰顯其特色。</w:t>
            </w:r>
          </w:p>
        </w:tc>
      </w:tr>
      <w:tr w:rsidR="00041D1F" w:rsidRPr="00041D1F" w:rsidTr="00051E87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1F" w:rsidRPr="00041D1F" w:rsidRDefault="00041D1F" w:rsidP="00041D1F">
            <w:pPr>
              <w:spacing w:line="275" w:lineRule="exact"/>
              <w:ind w:right="196"/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</w:pPr>
            <w:r w:rsidRPr="00041D1F"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  <w:t>三、學生、學習與支持系統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1F" w:rsidRPr="00041D1F" w:rsidRDefault="00041D1F" w:rsidP="00041D1F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</w:pPr>
            <w:r w:rsidRPr="00041D1F">
              <w:rPr>
                <w:rFonts w:ascii="標楷體" w:eastAsia="標楷體" w:hAnsi="標楷體" w:cs="標楷體" w:hint="eastAsia"/>
                <w:position w:val="-1"/>
                <w:sz w:val="20"/>
                <w:szCs w:val="20"/>
              </w:rPr>
              <w:t>本評鑑項目共4</w:t>
            </w:r>
            <w:r w:rsidRPr="00041D1F"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  <w:t xml:space="preserve"> </w:t>
            </w:r>
            <w:proofErr w:type="gramStart"/>
            <w:r w:rsidRPr="00041D1F">
              <w:rPr>
                <w:rFonts w:ascii="標楷體" w:eastAsia="標楷體" w:hAnsi="標楷體" w:cs="標楷體" w:hint="eastAsia"/>
                <w:position w:val="-1"/>
                <w:sz w:val="20"/>
                <w:szCs w:val="20"/>
              </w:rPr>
              <w:t>個</w:t>
            </w:r>
            <w:proofErr w:type="gramEnd"/>
            <w:r w:rsidRPr="00041D1F">
              <w:rPr>
                <w:rFonts w:ascii="標楷體" w:eastAsia="標楷體" w:hAnsi="標楷體" w:cs="標楷體" w:hint="eastAsia"/>
                <w:position w:val="-1"/>
                <w:sz w:val="20"/>
                <w:szCs w:val="20"/>
              </w:rPr>
              <w:t>指標，主要檢核學生生活、學習、輔導的狀況。以下針對本項目之指標說明其內容：</w:t>
            </w:r>
            <w:r w:rsidRPr="00041D1F">
              <w:rPr>
                <w:rFonts w:ascii="標楷體" w:eastAsia="標楷體" w:hAnsi="標楷體" w:cs="標楷體" w:hint="eastAsia"/>
                <w:b/>
                <w:position w:val="-1"/>
                <w:sz w:val="20"/>
                <w:szCs w:val="20"/>
              </w:rPr>
              <w:t>學生招生入學輔導方面</w:t>
            </w:r>
            <w:r w:rsidRPr="00041D1F">
              <w:rPr>
                <w:rFonts w:ascii="標楷體" w:eastAsia="標楷體" w:hAnsi="標楷體" w:cs="標楷體" w:hint="eastAsia"/>
                <w:position w:val="-1"/>
                <w:sz w:val="20"/>
                <w:szCs w:val="20"/>
              </w:rPr>
              <w:t>描述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導師制度實施情形、獎學金發放及生涯探索；</w:t>
            </w:r>
            <w:r w:rsidRPr="00041D1F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學生學習輔導方面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描述</w:t>
            </w:r>
            <w:proofErr w:type="gramStart"/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碩</w:t>
            </w:r>
            <w:proofErr w:type="gramEnd"/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博士生學術發表、參與研討會及各項活動、學生人數統計、就業及論文發表、學習預警機制、課後輔導實施情形；</w:t>
            </w:r>
            <w:r w:rsidRPr="00041D1F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學生課外活動方面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描述系學會輔導、學生參與服務學習、實習輔導等；</w:t>
            </w:r>
            <w:r w:rsidRPr="00041D1F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畢業生生涯發展方面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描述畢業情況追蹤、系友會召開情形。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</w:rPr>
              <w:t>主要透過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各系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>學生生涯輔導機制、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>校友問卷調查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，以及配合院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>教育專業科目適性輔導機制、成立院級中心、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u w:val="single"/>
              </w:rPr>
              <w:t>大專生參與國科會專題研究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等作為，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</w:rPr>
              <w:t>來彰顯其特色。</w:t>
            </w:r>
          </w:p>
        </w:tc>
      </w:tr>
      <w:tr w:rsidR="00041D1F" w:rsidRPr="00041D1F" w:rsidTr="00051E87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D1F" w:rsidRPr="00041D1F" w:rsidRDefault="00041D1F" w:rsidP="00041D1F">
            <w:pPr>
              <w:spacing w:line="275" w:lineRule="exact"/>
              <w:ind w:right="196"/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</w:pPr>
            <w:r w:rsidRPr="00041D1F"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  <w:t>四、研究、服務與支持系統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D1F" w:rsidRPr="00041D1F" w:rsidRDefault="00041D1F" w:rsidP="00041D1F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</w:pPr>
            <w:r w:rsidRPr="00041D1F">
              <w:rPr>
                <w:rFonts w:ascii="標楷體" w:eastAsia="標楷體" w:hAnsi="標楷體" w:cs="標楷體" w:hint="eastAsia"/>
                <w:position w:val="-1"/>
                <w:sz w:val="20"/>
                <w:szCs w:val="20"/>
              </w:rPr>
              <w:t>本評鑑項目共2</w:t>
            </w:r>
            <w:r w:rsidRPr="00041D1F"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  <w:t xml:space="preserve"> </w:t>
            </w:r>
            <w:proofErr w:type="gramStart"/>
            <w:r w:rsidRPr="00041D1F">
              <w:rPr>
                <w:rFonts w:ascii="標楷體" w:eastAsia="標楷體" w:hAnsi="標楷體" w:cs="標楷體" w:hint="eastAsia"/>
                <w:position w:val="-1"/>
                <w:sz w:val="20"/>
                <w:szCs w:val="20"/>
              </w:rPr>
              <w:t>個</w:t>
            </w:r>
            <w:proofErr w:type="gramEnd"/>
            <w:r w:rsidRPr="00041D1F">
              <w:rPr>
                <w:rFonts w:ascii="標楷體" w:eastAsia="標楷體" w:hAnsi="標楷體" w:cs="標楷體" w:hint="eastAsia"/>
                <w:position w:val="-1"/>
                <w:sz w:val="20"/>
                <w:szCs w:val="20"/>
              </w:rPr>
              <w:t>指標，檢核教師與學生專業、學術表現。以下針對本項目之指標說明其內容：</w:t>
            </w:r>
            <w:r w:rsidRPr="00041D1F">
              <w:rPr>
                <w:rFonts w:ascii="標楷體" w:eastAsia="標楷體" w:hAnsi="標楷體" w:cs="標楷體" w:hint="eastAsia"/>
                <w:b/>
                <w:position w:val="-1"/>
                <w:sz w:val="20"/>
                <w:szCs w:val="20"/>
              </w:rPr>
              <w:t>教師研究表現方面</w:t>
            </w:r>
            <w:r w:rsidRPr="00041D1F">
              <w:rPr>
                <w:rFonts w:ascii="標楷體" w:eastAsia="標楷體" w:hAnsi="標楷體" w:cs="標楷體" w:hint="eastAsia"/>
                <w:position w:val="-1"/>
                <w:sz w:val="20"/>
                <w:szCs w:val="20"/>
              </w:rPr>
              <w:t>描述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教師評鑑辦法、教師學術成果；</w:t>
            </w:r>
            <w:r w:rsidRPr="00041D1F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教師服務表現方面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描述教師參與校內外各項活動、地方實踐。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主要透過各系籌劃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>國內外學術研討會、專業社群發展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等作為，以及配合院執行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>國科會人文處</w:t>
            </w:r>
            <w:r w:rsidRPr="00041D1F">
              <w:rPr>
                <w:rFonts w:ascii="標楷體" w:eastAsia="標楷體" w:hAnsi="標楷體" w:cs="Times New Roman"/>
                <w:color w:val="000000"/>
                <w:sz w:val="20"/>
                <w:szCs w:val="20"/>
                <w:u w:val="single"/>
              </w:rPr>
              <w:t>補助人文及社會科學研究圖書計畫：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>師資教育研究與發展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、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>國科會大專生專題研究申請說明會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等作為，來彰顯其特色。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專業教室、設備、維護及圖書採購</w:t>
            </w:r>
          </w:p>
        </w:tc>
      </w:tr>
      <w:tr w:rsidR="00041D1F" w:rsidRPr="00041D1F" w:rsidTr="00051E87"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D1F" w:rsidRPr="00041D1F" w:rsidRDefault="00041D1F" w:rsidP="00041D1F">
            <w:pPr>
              <w:spacing w:line="275" w:lineRule="exact"/>
              <w:ind w:right="196"/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</w:pPr>
            <w:r w:rsidRPr="00041D1F"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  <w:t>五、自我分析、改善與發展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D1F" w:rsidRPr="00041D1F" w:rsidRDefault="00041D1F" w:rsidP="00041D1F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</w:pPr>
            <w:r w:rsidRPr="00041D1F">
              <w:rPr>
                <w:rFonts w:ascii="標楷體" w:eastAsia="標楷體" w:hAnsi="標楷體" w:cs="標楷體" w:hint="eastAsia"/>
                <w:position w:val="-1"/>
                <w:sz w:val="20"/>
                <w:szCs w:val="20"/>
              </w:rPr>
              <w:t>本評鑑項目共2</w:t>
            </w:r>
            <w:r w:rsidRPr="00041D1F"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  <w:t xml:space="preserve"> </w:t>
            </w:r>
            <w:proofErr w:type="gramStart"/>
            <w:r w:rsidRPr="00041D1F">
              <w:rPr>
                <w:rFonts w:ascii="標楷體" w:eastAsia="標楷體" w:hAnsi="標楷體" w:cs="標楷體" w:hint="eastAsia"/>
                <w:position w:val="-1"/>
                <w:sz w:val="20"/>
                <w:szCs w:val="20"/>
              </w:rPr>
              <w:t>個</w:t>
            </w:r>
            <w:proofErr w:type="gramEnd"/>
            <w:r w:rsidRPr="00041D1F">
              <w:rPr>
                <w:rFonts w:ascii="標楷體" w:eastAsia="標楷體" w:hAnsi="標楷體" w:cs="標楷體" w:hint="eastAsia"/>
                <w:position w:val="-1"/>
                <w:sz w:val="20"/>
                <w:szCs w:val="20"/>
              </w:rPr>
              <w:t>指標，檢核整體自我改善。以下針對本項目之指標說明其內容：</w:t>
            </w:r>
            <w:r w:rsidRPr="00041D1F">
              <w:rPr>
                <w:rFonts w:ascii="標楷體" w:eastAsia="標楷體" w:hAnsi="標楷體" w:cs="標楷體" w:hint="eastAsia"/>
                <w:b/>
                <w:position w:val="-1"/>
                <w:sz w:val="20"/>
                <w:szCs w:val="20"/>
              </w:rPr>
              <w:t>自我分析方面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描述學院現況、SWOT分析、市場趨勢及學生畢業情況追蹤系；學生</w:t>
            </w:r>
            <w:r w:rsidRPr="00041D1F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學習成效評估方面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描述學系核心能力學習成效總結評量作業標準、教師教學評量、問卷調查及課程規劃委員會；</w:t>
            </w:r>
            <w:r w:rsidRPr="00041D1F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自我改善機制方面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描述自我評鑑委員會、課程外審、評鑑諮詢會、追蹤列管</w:t>
            </w:r>
            <w:proofErr w:type="gramStart"/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及評見訊息</w:t>
            </w:r>
            <w:proofErr w:type="gramEnd"/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公開等機制。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</w:rPr>
              <w:t>主要透過院系自我評鑑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>追蹤列管機制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</w:rPr>
              <w:t>等作為，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來彰顯其特色。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</w:rPr>
              <w:t>主要透過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>各系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u w:val="single"/>
              </w:rPr>
              <w:t>友會召開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，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>校友問卷調查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</w:rPr>
              <w:t>，以及</w:t>
            </w:r>
            <w:proofErr w:type="gramStart"/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</w:rPr>
              <w:t>配合院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>建構</w:t>
            </w:r>
            <w:proofErr w:type="gramEnd"/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>師資職能課程需求動態資料庫</w:t>
            </w:r>
            <w:r w:rsidRPr="00041D1F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</w:rPr>
              <w:t>等作為，</w:t>
            </w:r>
            <w:r w:rsidRPr="00041D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來彰顯其特色。</w:t>
            </w:r>
          </w:p>
        </w:tc>
      </w:tr>
    </w:tbl>
    <w:p w:rsidR="00041D1F" w:rsidRPr="00041D1F" w:rsidRDefault="00041D1F" w:rsidP="00041D1F">
      <w:pPr>
        <w:ind w:left="1680"/>
        <w:rPr>
          <w:rFonts w:ascii="Times New Roman" w:eastAsia="標楷體" w:hAnsi="Times New Roman" w:cs="Times New Roman" w:hint="eastAsia"/>
        </w:rPr>
      </w:pPr>
    </w:p>
    <w:p w:rsidR="00041D1F" w:rsidRPr="00041D1F" w:rsidRDefault="00041D1F" w:rsidP="00041D1F">
      <w:pPr>
        <w:numPr>
          <w:ilvl w:val="0"/>
          <w:numId w:val="1"/>
        </w:numPr>
        <w:rPr>
          <w:rFonts w:ascii="Times New Roman" w:eastAsia="標楷體" w:hAnsi="Times New Roman" w:cs="Times New Roman" w:hint="eastAsia"/>
          <w:szCs w:val="24"/>
        </w:rPr>
      </w:pPr>
      <w:r w:rsidRPr="00041D1F">
        <w:rPr>
          <w:rFonts w:ascii="Times New Roman" w:eastAsia="標楷體" w:hAnsi="Times New Roman" w:cs="Times New Roman" w:hint="eastAsia"/>
          <w:szCs w:val="24"/>
        </w:rPr>
        <w:t>評鑑項目及核心指標</w:t>
      </w:r>
    </w:p>
    <w:p w:rsidR="00041D1F" w:rsidRPr="00041D1F" w:rsidRDefault="00041D1F" w:rsidP="00041D1F">
      <w:pPr>
        <w:adjustRightInd w:val="0"/>
        <w:snapToGrid w:val="0"/>
        <w:rPr>
          <w:rFonts w:ascii="Times New Roman" w:eastAsia="標楷體" w:hAnsi="Calibri" w:cs="Times New Roman" w:hint="eastAsia"/>
          <w:sz w:val="20"/>
          <w:szCs w:val="20"/>
        </w:rPr>
      </w:pPr>
      <w:r w:rsidRPr="00041D1F">
        <w:rPr>
          <w:rFonts w:ascii="Times New Roman" w:eastAsia="標楷體" w:hAnsi="Calibri" w:cs="Times New Roman" w:hint="eastAsia"/>
          <w:sz w:val="20"/>
          <w:szCs w:val="20"/>
        </w:rPr>
        <w:t>表</w:t>
      </w:r>
      <w:r w:rsidRPr="00041D1F">
        <w:rPr>
          <w:rFonts w:ascii="Times New Roman" w:eastAsia="標楷體" w:hAnsi="Calibri" w:cs="Times New Roman" w:hint="eastAsia"/>
          <w:sz w:val="20"/>
          <w:szCs w:val="20"/>
        </w:rPr>
        <w:t xml:space="preserve">11  </w:t>
      </w:r>
      <w:r w:rsidRPr="00041D1F">
        <w:rPr>
          <w:rFonts w:ascii="Times New Roman" w:eastAsia="標楷體" w:hAnsi="Calibri" w:cs="Times New Roman" w:hint="eastAsia"/>
          <w:sz w:val="20"/>
          <w:szCs w:val="20"/>
        </w:rPr>
        <w:t>評鑑項目及核心指標說明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3231"/>
        <w:gridCol w:w="3273"/>
      </w:tblGrid>
      <w:tr w:rsidR="00041D1F" w:rsidRPr="00041D1F" w:rsidTr="00051E87">
        <w:tc>
          <w:tcPr>
            <w:tcW w:w="2235" w:type="dxa"/>
            <w:shd w:val="clear" w:color="auto" w:fill="D9D9D9"/>
          </w:tcPr>
          <w:p w:rsidR="00041D1F" w:rsidRPr="00041D1F" w:rsidRDefault="00041D1F" w:rsidP="00041D1F">
            <w:pPr>
              <w:adjustRightInd w:val="0"/>
              <w:snapToGrid w:val="0"/>
              <w:ind w:left="105" w:right="-2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041D1F">
              <w:rPr>
                <w:rFonts w:ascii="Times New Roman" w:eastAsia="標楷體" w:hAnsi="Times New Roman" w:cs="標楷體"/>
                <w:position w:val="-1"/>
                <w:szCs w:val="24"/>
              </w:rPr>
              <w:t>評鑑項目</w:t>
            </w:r>
          </w:p>
        </w:tc>
        <w:tc>
          <w:tcPr>
            <w:tcW w:w="3685" w:type="dxa"/>
            <w:shd w:val="clear" w:color="auto" w:fill="D9D9D9"/>
          </w:tcPr>
          <w:p w:rsidR="00041D1F" w:rsidRPr="00041D1F" w:rsidRDefault="00041D1F" w:rsidP="00041D1F">
            <w:pPr>
              <w:adjustRightInd w:val="0"/>
              <w:snapToGrid w:val="0"/>
              <w:ind w:left="105" w:right="-2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041D1F">
              <w:rPr>
                <w:rFonts w:ascii="Times New Roman" w:eastAsia="標楷體" w:hAnsi="Times New Roman" w:cs="標楷體" w:hint="eastAsia"/>
                <w:position w:val="-1"/>
                <w:szCs w:val="24"/>
              </w:rPr>
              <w:t>核心指標</w:t>
            </w:r>
          </w:p>
        </w:tc>
        <w:tc>
          <w:tcPr>
            <w:tcW w:w="3774" w:type="dxa"/>
            <w:shd w:val="clear" w:color="auto" w:fill="D9D9D9"/>
          </w:tcPr>
          <w:p w:rsidR="00041D1F" w:rsidRPr="00041D1F" w:rsidRDefault="00041D1F" w:rsidP="00041D1F">
            <w:pPr>
              <w:adjustRightInd w:val="0"/>
              <w:snapToGrid w:val="0"/>
              <w:ind w:left="102"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1D1F">
              <w:rPr>
                <w:rFonts w:ascii="Times New Roman" w:eastAsia="標楷體" w:hAnsi="Times New Roman" w:cs="標楷體"/>
                <w:szCs w:val="24"/>
              </w:rPr>
              <w:t>要</w:t>
            </w:r>
            <w:r w:rsidRPr="00041D1F">
              <w:rPr>
                <w:rFonts w:ascii="Times New Roman" w:eastAsia="標楷體" w:hAnsi="Times New Roman" w:cs="標楷體"/>
                <w:spacing w:val="2"/>
                <w:szCs w:val="24"/>
              </w:rPr>
              <w:t>素</w:t>
            </w:r>
            <w:r w:rsidRPr="00041D1F">
              <w:rPr>
                <w:rFonts w:ascii="Times New Roman" w:eastAsia="標楷體" w:hAnsi="Times New Roman" w:cs="Times New Roman"/>
                <w:b/>
                <w:bCs/>
                <w:spacing w:val="-1"/>
                <w:szCs w:val="24"/>
              </w:rPr>
              <w:t>(</w:t>
            </w:r>
            <w:r w:rsidRPr="00041D1F">
              <w:rPr>
                <w:rFonts w:ascii="Times New Roman" w:eastAsia="標楷體" w:hAnsi="Times New Roman" w:cs="標楷體"/>
                <w:szCs w:val="24"/>
              </w:rPr>
              <w:t>建議準備佐證資</w:t>
            </w:r>
            <w:r w:rsidRPr="00041D1F">
              <w:rPr>
                <w:rFonts w:ascii="Times New Roman" w:eastAsia="標楷體" w:hAnsi="Times New Roman" w:cs="標楷體"/>
                <w:spacing w:val="3"/>
                <w:szCs w:val="24"/>
              </w:rPr>
              <w:t>料</w:t>
            </w:r>
            <w:r w:rsidRPr="00041D1F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</w:tr>
      <w:tr w:rsidR="00041D1F" w:rsidRPr="00041D1F" w:rsidTr="00051E87">
        <w:tc>
          <w:tcPr>
            <w:tcW w:w="2235" w:type="dxa"/>
          </w:tcPr>
          <w:p w:rsidR="00041D1F" w:rsidRPr="00041D1F" w:rsidRDefault="00041D1F" w:rsidP="00041D1F">
            <w:pPr>
              <w:adjustRightInd w:val="0"/>
              <w:snapToGrid w:val="0"/>
              <w:ind w:left="67" w:right="42"/>
              <w:rPr>
                <w:rFonts w:ascii="Times New Roman" w:eastAsia="標楷體" w:hAnsi="Times New Roman" w:cs="標楷體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標楷體" w:hint="eastAsia"/>
                <w:position w:val="-1"/>
                <w:sz w:val="20"/>
                <w:szCs w:val="20"/>
              </w:rPr>
              <w:t>一</w:t>
            </w:r>
            <w:r w:rsidRPr="00041D1F">
              <w:rPr>
                <w:rFonts w:ascii="Times New Roman" w:eastAsia="標楷體" w:hAnsi="Times New Roman" w:cs="標楷體"/>
                <w:position w:val="-1"/>
                <w:sz w:val="20"/>
                <w:szCs w:val="20"/>
              </w:rPr>
              <w:t>、</w:t>
            </w:r>
            <w:r w:rsidRPr="00041D1F">
              <w:rPr>
                <w:rFonts w:ascii="Times New Roman" w:eastAsia="標楷體" w:hAnsi="Times New Roman" w:cs="標楷體"/>
                <w:spacing w:val="2"/>
                <w:position w:val="-1"/>
                <w:sz w:val="20"/>
                <w:szCs w:val="20"/>
              </w:rPr>
              <w:t xml:space="preserve"> </w:t>
            </w:r>
            <w:r w:rsidRPr="00041D1F">
              <w:rPr>
                <w:rFonts w:ascii="Times New Roman" w:eastAsia="標楷體" w:hAnsi="Times New Roman" w:cs="標楷體"/>
                <w:position w:val="-1"/>
                <w:sz w:val="20"/>
                <w:szCs w:val="20"/>
              </w:rPr>
              <w:t>目</w:t>
            </w:r>
            <w:r w:rsidRPr="00041D1F">
              <w:rPr>
                <w:rFonts w:ascii="Times New Roman" w:eastAsia="標楷體" w:hAnsi="Times New Roman" w:cs="標楷體"/>
                <w:spacing w:val="-43"/>
                <w:position w:val="-1"/>
                <w:sz w:val="20"/>
                <w:szCs w:val="20"/>
              </w:rPr>
              <w:t>標、</w:t>
            </w:r>
            <w:r w:rsidRPr="00041D1F">
              <w:rPr>
                <w:rFonts w:ascii="Times New Roman" w:eastAsia="標楷體" w:hAnsi="Times New Roman" w:cs="標楷體"/>
                <w:position w:val="-1"/>
                <w:sz w:val="20"/>
                <w:szCs w:val="20"/>
              </w:rPr>
              <w:t>核心能力與課程計</w:t>
            </w:r>
          </w:p>
        </w:tc>
        <w:tc>
          <w:tcPr>
            <w:tcW w:w="3685" w:type="dxa"/>
          </w:tcPr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="240" w:right="-20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(</w:t>
            </w: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一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)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共同部分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(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系所、學位學程及在職專班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 xml:space="preserve">) 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  <w:t xml:space="preserve">1.1 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班制之教育目標與核心能力及其制定情形。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  <w:t xml:space="preserve">1.2 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班制之課程規劃及其與教育目標與核心能力之關係。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="240" w:right="-20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90" w:right="-20" w:hangingChars="178" w:hanging="356"/>
              <w:rPr>
                <w:rFonts w:ascii="Times New Roman" w:eastAsia="標楷體" w:hAnsi="Times New Roman" w:cs="標楷體"/>
                <w:sz w:val="20"/>
                <w:szCs w:val="20"/>
              </w:rPr>
            </w:pPr>
          </w:p>
        </w:tc>
        <w:tc>
          <w:tcPr>
            <w:tcW w:w="3774" w:type="dxa"/>
          </w:tcPr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建議準備佐證資料：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確定教育目標之相關資料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訂定學生共同核心能力及適性發展的分殊能力之相關文件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總體課程規劃、內在結構與教學與設計等相關資料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師生對瞭解教育目標與核心能力之相關資料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標楷體" w:hint="eastAsia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其他相關佐證資料</w:t>
            </w:r>
          </w:p>
        </w:tc>
      </w:tr>
      <w:tr w:rsidR="00041D1F" w:rsidRPr="00041D1F" w:rsidTr="00051E87">
        <w:tc>
          <w:tcPr>
            <w:tcW w:w="2235" w:type="dxa"/>
          </w:tcPr>
          <w:p w:rsidR="00041D1F" w:rsidRPr="00041D1F" w:rsidRDefault="00041D1F" w:rsidP="00041D1F">
            <w:pPr>
              <w:adjustRightInd w:val="0"/>
              <w:snapToGrid w:val="0"/>
              <w:ind w:left="67" w:right="19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41D1F"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  <w:t>二、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教師、教學與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lastRenderedPageBreak/>
              <w:t>支持系統</w:t>
            </w:r>
          </w:p>
        </w:tc>
        <w:tc>
          <w:tcPr>
            <w:tcW w:w="3685" w:type="dxa"/>
          </w:tcPr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="240" w:right="-20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lastRenderedPageBreak/>
              <w:t>(</w:t>
            </w: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一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)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共同部分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(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系所、學位學程及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lastRenderedPageBreak/>
              <w:t>在職專班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 xml:space="preserve">) 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  <w:t xml:space="preserve">2.1 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教師組成與聘用機制及其與教育目標、核心能力與學生學習需求之關係。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  <w:t xml:space="preserve">2.2 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教師教學與學習評量及其與教育目標、核心能力與學生學習需求之關係。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  <w:t xml:space="preserve">2.3 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教師教學專業發展及其支持系統建置與落實情形。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774" w:type="dxa"/>
          </w:tcPr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lastRenderedPageBreak/>
              <w:t>建議準備佐證資料：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lastRenderedPageBreak/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專、兼任教師學經歷基本資料表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六年內教師結構與流動資料表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專、兼任教師聘用之相關資料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專、兼任教師教學時數、指導學生人數、授課學生人數</w:t>
            </w: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與減授鐘點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專、兼任教師歷年教學大綱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專、兼任教師依據教學目標、核心能力進行課程設計與學習評量之相關資料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專、兼任教師教學評量之相關資料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專、兼任教師教學評鑑之相關資料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專、兼任教師教學專業發展機制與運作之相關資料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教師教學專業發展相關成效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校院系所提供班制教學、支持之相關資料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標楷體" w:hint="eastAsia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其他相關佐證資料</w:t>
            </w:r>
          </w:p>
        </w:tc>
      </w:tr>
      <w:tr w:rsidR="00041D1F" w:rsidRPr="00041D1F" w:rsidTr="00051E87">
        <w:tc>
          <w:tcPr>
            <w:tcW w:w="2235" w:type="dxa"/>
          </w:tcPr>
          <w:p w:rsidR="00041D1F" w:rsidRPr="00041D1F" w:rsidRDefault="00041D1F" w:rsidP="00041D1F">
            <w:pPr>
              <w:adjustRightInd w:val="0"/>
              <w:snapToGrid w:val="0"/>
              <w:ind w:left="67" w:right="196"/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</w:pPr>
            <w:r w:rsidRPr="00041D1F"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  <w:lastRenderedPageBreak/>
              <w:t>三、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學生、學習與支持系統</w:t>
            </w:r>
          </w:p>
        </w:tc>
        <w:tc>
          <w:tcPr>
            <w:tcW w:w="3685" w:type="dxa"/>
          </w:tcPr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="240" w:right="-20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(</w:t>
            </w: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一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)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共同部分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(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系所、學位學程及在職專班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 xml:space="preserve">) 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  <w:t xml:space="preserve">3.1 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學生組成、招生與入學輔導之規劃與執行情形。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  <w:t xml:space="preserve">3.2 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學生課業學習、支持系統及其成效。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  <w:t xml:space="preserve">3.3 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學生其他學習、支持系統及其成效。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  <w:t xml:space="preserve">3.4 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畢業生表現與互動及其資料建置與運用情形。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774" w:type="dxa"/>
          </w:tcPr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建議準備佐證資料：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學生組成分析、以及入學與招生輔導之規劃、執行與檢討相關資料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學生休學、退學、轉學及其他相關資料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學生課業學習、支持系統及其成效之相關資料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學生其他學習、支持系統及其成效之相關資料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標楷體" w:hint="eastAsia"/>
                <w:position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畢業生表現與互動及其資料建置與運用之相關資料</w:t>
            </w:r>
          </w:p>
        </w:tc>
      </w:tr>
      <w:tr w:rsidR="00041D1F" w:rsidRPr="00041D1F" w:rsidTr="00051E87">
        <w:tc>
          <w:tcPr>
            <w:tcW w:w="2235" w:type="dxa"/>
          </w:tcPr>
          <w:p w:rsidR="00041D1F" w:rsidRPr="00041D1F" w:rsidRDefault="00041D1F" w:rsidP="00041D1F">
            <w:pPr>
              <w:adjustRightInd w:val="0"/>
              <w:snapToGrid w:val="0"/>
              <w:ind w:left="67" w:right="196"/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</w:pPr>
            <w:r w:rsidRPr="00041D1F"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  <w:t>四、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研究、服務與支持系統</w:t>
            </w:r>
          </w:p>
        </w:tc>
        <w:tc>
          <w:tcPr>
            <w:tcW w:w="3685" w:type="dxa"/>
          </w:tcPr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="240" w:right="-20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(</w:t>
            </w: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一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 xml:space="preserve">) 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共同部分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(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系所、學位學程及在職專班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)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  <w:t xml:space="preserve">4.1 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師生研究表現與支持系統及其成效。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  <w:t xml:space="preserve">4.2 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師生服務表現與支持系統及其成效。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="240" w:right="-20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="240" w:right="-20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="240" w:right="-20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="240" w:right="-20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774" w:type="dxa"/>
          </w:tcPr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建議準備佐證資料：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教師研究表現成效資料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教師服務表現成效資料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學生研究表現成效資料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學生服務表現成效資料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校院系所支持師生研究之佐證資料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校院系所支持師生服務之佐證資料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標楷體" w:hint="eastAsia"/>
                <w:position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其他相關佐證資料</w:t>
            </w:r>
          </w:p>
        </w:tc>
      </w:tr>
      <w:tr w:rsidR="00041D1F" w:rsidRPr="00041D1F" w:rsidTr="00051E87">
        <w:tc>
          <w:tcPr>
            <w:tcW w:w="2235" w:type="dxa"/>
          </w:tcPr>
          <w:p w:rsidR="00041D1F" w:rsidRPr="00041D1F" w:rsidRDefault="00041D1F" w:rsidP="00041D1F">
            <w:pPr>
              <w:adjustRightInd w:val="0"/>
              <w:snapToGrid w:val="0"/>
              <w:ind w:left="67" w:right="196"/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</w:pPr>
            <w:r w:rsidRPr="00041D1F">
              <w:rPr>
                <w:rFonts w:ascii="標楷體" w:eastAsia="標楷體" w:hAnsi="標楷體" w:cs="標楷體"/>
                <w:position w:val="-1"/>
                <w:sz w:val="20"/>
                <w:szCs w:val="20"/>
              </w:rPr>
              <w:t>五、</w:t>
            </w:r>
            <w:r w:rsidRPr="00041D1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自我分析、改善與發展</w:t>
            </w:r>
          </w:p>
          <w:p w:rsidR="00041D1F" w:rsidRPr="00041D1F" w:rsidRDefault="00041D1F" w:rsidP="00041D1F">
            <w:pPr>
              <w:adjustRightInd w:val="0"/>
              <w:snapToGrid w:val="0"/>
              <w:ind w:left="67" w:right="196"/>
              <w:rPr>
                <w:rFonts w:ascii="Times New Roman" w:eastAsia="標楷體" w:hAnsi="Times New Roman" w:cs="標楷體"/>
                <w:position w:val="-1"/>
                <w:sz w:val="20"/>
                <w:szCs w:val="20"/>
              </w:rPr>
            </w:pPr>
          </w:p>
        </w:tc>
        <w:tc>
          <w:tcPr>
            <w:tcW w:w="3685" w:type="dxa"/>
          </w:tcPr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="240" w:right="-20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(</w:t>
            </w: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一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 xml:space="preserve">) 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共同部分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(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系所、學位學程及在職專班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)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  <w:t xml:space="preserve">5.1 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班制之自我分析與檢討機制及其落實情形。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  <w:t xml:space="preserve">5.2 </w:t>
            </w: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自我改善機制與落實情形及其與未來發展之關係。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="240" w:right="-20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774" w:type="dxa"/>
          </w:tcPr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</w:pPr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建議準備佐證資料：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班制之自我分析及其檢討機制之相關資料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行政管理機制運作與回饋改善之相關資料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重要相關資訊與建議之蒐集與回饋改善之相關資料</w:t>
            </w:r>
          </w:p>
          <w:p w:rsidR="00041D1F" w:rsidRPr="00041D1F" w:rsidRDefault="00041D1F" w:rsidP="00041D1F">
            <w:pPr>
              <w:autoSpaceDE w:val="0"/>
              <w:autoSpaceDN w:val="0"/>
              <w:adjustRightInd w:val="0"/>
              <w:snapToGrid w:val="0"/>
              <w:ind w:leftChars="14" w:left="386" w:right="-20" w:hangingChars="178" w:hanging="352"/>
              <w:rPr>
                <w:rFonts w:ascii="Times New Roman" w:eastAsia="標楷體" w:hAnsi="Times New Roman" w:cs="標楷體" w:hint="eastAsia"/>
                <w:position w:val="-1"/>
                <w:sz w:val="20"/>
                <w:szCs w:val="20"/>
              </w:rPr>
            </w:pPr>
            <w:proofErr w:type="gramStart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＊</w:t>
            </w:r>
            <w:proofErr w:type="gramEnd"/>
            <w:r w:rsidRPr="00041D1F">
              <w:rPr>
                <w:rFonts w:ascii="Times New Roman" w:eastAsia="標楷體" w:hAnsi="Times New Roman" w:cs="Times New Roman" w:hint="eastAsia"/>
                <w:bCs/>
                <w:spacing w:val="-1"/>
                <w:sz w:val="20"/>
                <w:szCs w:val="20"/>
              </w:rPr>
              <w:t>整體自我改善作為與未來發展之規劃與實施之相關資料</w:t>
            </w:r>
          </w:p>
        </w:tc>
      </w:tr>
    </w:tbl>
    <w:p w:rsidR="00ED7D56" w:rsidRPr="00041D1F" w:rsidRDefault="00ED7D56">
      <w:bookmarkStart w:id="0" w:name="_GoBack"/>
      <w:bookmarkEnd w:id="0"/>
    </w:p>
    <w:sectPr w:rsidR="00ED7D56" w:rsidRPr="00041D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E2584"/>
    <w:multiLevelType w:val="hybridMultilevel"/>
    <w:tmpl w:val="C1F0D000"/>
    <w:lvl w:ilvl="0" w:tplc="21CACC1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1F"/>
    <w:rsid w:val="00041D1F"/>
    <w:rsid w:val="00E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>o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1</cp:revision>
  <dcterms:created xsi:type="dcterms:W3CDTF">2014-06-16T01:05:00Z</dcterms:created>
  <dcterms:modified xsi:type="dcterms:W3CDTF">2014-06-16T01:06:00Z</dcterms:modified>
</cp:coreProperties>
</file>